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C50" w:rsidRPr="002D4E01" w:rsidRDefault="00D03C50" w:rsidP="00D03C50">
      <w:pPr>
        <w:jc w:val="center"/>
        <w:rPr>
          <w:rFonts w:ascii="Arial" w:hAnsi="Arial" w:cs="Arial"/>
        </w:rPr>
      </w:pPr>
      <w:r w:rsidRPr="002D4E01">
        <w:rPr>
          <w:rFonts w:ascii="Arial" w:hAnsi="Arial" w:cs="Arial"/>
          <w:noProof/>
        </w:rPr>
        <w:drawing>
          <wp:inline distT="0" distB="0" distL="0" distR="0" wp14:anchorId="39BBC2E4" wp14:editId="73307945">
            <wp:extent cx="2047875" cy="1228725"/>
            <wp:effectExtent l="0" t="0" r="9525" b="9525"/>
            <wp:docPr id="1" name="Picture 1" descr="SEPA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PA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3C50" w:rsidRPr="002D4E01" w:rsidRDefault="00D03C50" w:rsidP="00D03C50">
      <w:pPr>
        <w:jc w:val="center"/>
        <w:rPr>
          <w:rFonts w:ascii="Arial" w:hAnsi="Arial" w:cs="Arial"/>
          <w:b/>
        </w:rPr>
      </w:pPr>
    </w:p>
    <w:p w:rsidR="00D03C50" w:rsidRPr="002D4E01" w:rsidRDefault="00D03C50" w:rsidP="00D03C50">
      <w:pPr>
        <w:jc w:val="center"/>
        <w:rPr>
          <w:rFonts w:ascii="Arial" w:hAnsi="Arial" w:cs="Arial"/>
          <w:b/>
          <w:sz w:val="22"/>
          <w:szCs w:val="22"/>
        </w:rPr>
      </w:pPr>
      <w:r w:rsidRPr="002D4E01">
        <w:rPr>
          <w:rFonts w:ascii="Arial" w:hAnsi="Arial" w:cs="Arial"/>
          <w:b/>
          <w:sz w:val="22"/>
          <w:szCs w:val="22"/>
        </w:rPr>
        <w:t>Radioactive Substances Act 1993 (as amended)</w:t>
      </w:r>
    </w:p>
    <w:p w:rsidR="00D03C50" w:rsidRPr="002D4E01" w:rsidRDefault="00D03C50" w:rsidP="00D03C50">
      <w:pPr>
        <w:jc w:val="center"/>
        <w:rPr>
          <w:rFonts w:ascii="Arial" w:hAnsi="Arial" w:cs="Arial"/>
          <w:b/>
          <w:sz w:val="22"/>
          <w:szCs w:val="22"/>
        </w:rPr>
      </w:pPr>
    </w:p>
    <w:p w:rsidR="00D03C50" w:rsidRPr="002D4E01" w:rsidRDefault="00D03C50" w:rsidP="00D03C50">
      <w:pPr>
        <w:jc w:val="center"/>
        <w:rPr>
          <w:rFonts w:ascii="Arial" w:hAnsi="Arial" w:cs="Arial"/>
          <w:b/>
          <w:sz w:val="22"/>
          <w:szCs w:val="22"/>
        </w:rPr>
      </w:pPr>
      <w:r w:rsidRPr="002D4E01">
        <w:rPr>
          <w:rFonts w:ascii="Arial" w:hAnsi="Arial" w:cs="Arial"/>
          <w:b/>
          <w:sz w:val="22"/>
          <w:szCs w:val="22"/>
        </w:rPr>
        <w:t>MODULAR APPLICATION FORM</w:t>
      </w:r>
    </w:p>
    <w:p w:rsidR="00D03C50" w:rsidRPr="002D4E01" w:rsidRDefault="00D03C50" w:rsidP="00D03C50">
      <w:pPr>
        <w:jc w:val="center"/>
        <w:rPr>
          <w:rFonts w:ascii="Arial" w:hAnsi="Arial" w:cs="Arial"/>
          <w:b/>
          <w:sz w:val="22"/>
          <w:szCs w:val="22"/>
        </w:rPr>
      </w:pPr>
    </w:p>
    <w:p w:rsidR="00D03C50" w:rsidRPr="002D4E01" w:rsidRDefault="00D03C50" w:rsidP="00D03C50">
      <w:pPr>
        <w:jc w:val="center"/>
        <w:rPr>
          <w:rFonts w:ascii="Arial" w:hAnsi="Arial" w:cs="Arial"/>
          <w:b/>
          <w:sz w:val="22"/>
          <w:szCs w:val="22"/>
        </w:rPr>
      </w:pPr>
      <w:r w:rsidRPr="002D4E01">
        <w:rPr>
          <w:rFonts w:ascii="Arial" w:hAnsi="Arial" w:cs="Arial"/>
          <w:b/>
          <w:sz w:val="22"/>
          <w:szCs w:val="22"/>
        </w:rPr>
        <w:t>SECTION 8</w:t>
      </w:r>
    </w:p>
    <w:p w:rsidR="00D03C50" w:rsidRPr="002D4E01" w:rsidRDefault="00D03C50" w:rsidP="00D03C50">
      <w:pPr>
        <w:rPr>
          <w:rFonts w:ascii="Arial" w:hAnsi="Arial" w:cs="Arial"/>
          <w:sz w:val="22"/>
        </w:rPr>
      </w:pPr>
    </w:p>
    <w:p w:rsidR="00D03C50" w:rsidRPr="002D4E01" w:rsidRDefault="00D03C50" w:rsidP="00D03C50">
      <w:pPr>
        <w:jc w:val="center"/>
        <w:rPr>
          <w:rFonts w:ascii="Arial" w:hAnsi="Arial" w:cs="Arial"/>
          <w:b/>
          <w:caps/>
          <w:sz w:val="22"/>
          <w:szCs w:val="22"/>
        </w:rPr>
      </w:pPr>
      <w:r w:rsidRPr="002D4E01">
        <w:rPr>
          <w:rFonts w:ascii="Arial" w:hAnsi="Arial" w:cs="Arial"/>
          <w:b/>
          <w:caps/>
          <w:sz w:val="22"/>
          <w:szCs w:val="22"/>
        </w:rPr>
        <w:t>Radioactive Waste Disposals to the offshore environment</w:t>
      </w:r>
    </w:p>
    <w:p w:rsidR="00D03C50" w:rsidRPr="002D4E01" w:rsidRDefault="00D03C50" w:rsidP="00D03C50">
      <w:pPr>
        <w:rPr>
          <w:rFonts w:ascii="Arial" w:hAnsi="Arial" w:cs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7"/>
      </w:tblGrid>
      <w:tr w:rsidR="00D03C50" w:rsidRPr="002D4E01" w:rsidTr="00321EF5">
        <w:tc>
          <w:tcPr>
            <w:tcW w:w="8897" w:type="dxa"/>
            <w:shd w:val="clear" w:color="auto" w:fill="A6A6A6"/>
          </w:tcPr>
          <w:p w:rsidR="00D03C50" w:rsidRPr="002D4E01" w:rsidRDefault="00D03C50" w:rsidP="0035147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D4E01">
              <w:rPr>
                <w:rFonts w:ascii="Arial" w:hAnsi="Arial" w:cs="Arial"/>
                <w:b/>
                <w:sz w:val="20"/>
                <w:szCs w:val="20"/>
              </w:rPr>
              <w:t>Additional Information – Offshore disposals of radioactive waste to the environment</w:t>
            </w:r>
          </w:p>
        </w:tc>
      </w:tr>
    </w:tbl>
    <w:p w:rsidR="00D03C50" w:rsidRPr="002D4E01" w:rsidRDefault="00D03C50" w:rsidP="00D03C50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7"/>
      </w:tblGrid>
      <w:tr w:rsidR="00D03C50" w:rsidRPr="002D4E01" w:rsidTr="00321EF5">
        <w:tc>
          <w:tcPr>
            <w:tcW w:w="8897" w:type="dxa"/>
            <w:shd w:val="clear" w:color="auto" w:fill="D9D9D9"/>
          </w:tcPr>
          <w:p w:rsidR="00D03C50" w:rsidRPr="002D4E01" w:rsidRDefault="00D03C50" w:rsidP="0035147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D4E01">
              <w:rPr>
                <w:rFonts w:ascii="Arial" w:hAnsi="Arial" w:cs="Arial"/>
                <w:b/>
                <w:sz w:val="20"/>
                <w:szCs w:val="20"/>
              </w:rPr>
              <w:t>8a. Please indicate by which route you intend to discharge</w:t>
            </w:r>
            <w:r w:rsidRPr="002D4E01" w:rsidDel="00E92A2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D4E01">
              <w:rPr>
                <w:rFonts w:ascii="Arial" w:hAnsi="Arial" w:cs="Arial"/>
                <w:b/>
                <w:sz w:val="20"/>
                <w:szCs w:val="20"/>
              </w:rPr>
              <w:t xml:space="preserve">solid radioactive waste to the environment </w:t>
            </w:r>
            <w:r w:rsidRPr="002D4E01">
              <w:rPr>
                <w:rFonts w:ascii="Arial" w:hAnsi="Arial" w:cs="Arial"/>
                <w:i/>
                <w:sz w:val="18"/>
                <w:szCs w:val="18"/>
              </w:rPr>
              <w:t>(see guidance note on p39)</w:t>
            </w:r>
          </w:p>
        </w:tc>
      </w:tr>
      <w:tr w:rsidR="00D03C50" w:rsidRPr="002D4E01" w:rsidTr="00321EF5">
        <w:tc>
          <w:tcPr>
            <w:tcW w:w="8897" w:type="dxa"/>
            <w:shd w:val="clear" w:color="auto" w:fill="auto"/>
          </w:tcPr>
          <w:p w:rsidR="00D03C50" w:rsidRPr="002D4E01" w:rsidRDefault="00D03C50" w:rsidP="0035147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03C50" w:rsidRPr="002D4E01" w:rsidRDefault="00D03C50" w:rsidP="0035147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D4E01"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 w:rsidRPr="002D4E01">
              <w:rPr>
                <w:rFonts w:ascii="Arial" w:hAnsi="Arial" w:cs="Arial"/>
                <w:b/>
                <w:sz w:val="22"/>
                <w:szCs w:val="22"/>
              </w:rPr>
              <w:sym w:font="Wingdings 2" w:char="F0A3"/>
            </w:r>
            <w:r w:rsidRPr="002D4E01">
              <w:rPr>
                <w:rFonts w:ascii="Arial" w:hAnsi="Arial" w:cs="Arial"/>
                <w:b/>
                <w:sz w:val="20"/>
                <w:szCs w:val="20"/>
              </w:rPr>
              <w:t xml:space="preserve">        To sea</w:t>
            </w:r>
          </w:p>
          <w:p w:rsidR="00D03C50" w:rsidRPr="002D4E01" w:rsidRDefault="00D03C50" w:rsidP="0035147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D4E01"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 w:rsidRPr="002D4E01">
              <w:rPr>
                <w:rFonts w:ascii="Arial" w:hAnsi="Arial" w:cs="Arial"/>
                <w:b/>
                <w:sz w:val="22"/>
                <w:szCs w:val="22"/>
              </w:rPr>
              <w:sym w:font="Wingdings 2" w:char="F0A3"/>
            </w:r>
            <w:r w:rsidRPr="002D4E01">
              <w:rPr>
                <w:rFonts w:ascii="Arial" w:hAnsi="Arial" w:cs="Arial"/>
                <w:b/>
                <w:sz w:val="20"/>
                <w:szCs w:val="20"/>
              </w:rPr>
              <w:t xml:space="preserve">        Offshore reinjection</w:t>
            </w:r>
          </w:p>
          <w:p w:rsidR="00D03C50" w:rsidRPr="002D4E01" w:rsidRDefault="00D03C50" w:rsidP="00D03C50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D4E01">
              <w:rPr>
                <w:rFonts w:ascii="Arial" w:hAnsi="Arial" w:cs="Arial"/>
                <w:b/>
                <w:sz w:val="20"/>
                <w:szCs w:val="20"/>
              </w:rPr>
              <w:t>Other - give details below:</w:t>
            </w:r>
          </w:p>
          <w:p w:rsidR="00D03C50" w:rsidRPr="002D4E01" w:rsidRDefault="00D03C50" w:rsidP="00351470">
            <w:pPr>
              <w:ind w:left="1050"/>
              <w:rPr>
                <w:rFonts w:ascii="Arial" w:hAnsi="Arial" w:cs="Arial"/>
                <w:sz w:val="20"/>
                <w:szCs w:val="20"/>
              </w:rPr>
            </w:pPr>
          </w:p>
          <w:p w:rsidR="00D03C50" w:rsidRPr="002D4E01" w:rsidRDefault="00D03C50" w:rsidP="00351470">
            <w:pPr>
              <w:ind w:left="105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D03C50" w:rsidRPr="002D4E01" w:rsidRDefault="00D03C50" w:rsidP="00D03C50">
      <w:pPr>
        <w:rPr>
          <w:rFonts w:ascii="Arial" w:hAnsi="Arial" w:cs="Arial"/>
          <w:b/>
          <w:sz w:val="20"/>
          <w:szCs w:val="20"/>
        </w:rPr>
      </w:pPr>
    </w:p>
    <w:p w:rsidR="00D03C50" w:rsidRPr="002D4E01" w:rsidRDefault="00D03C50" w:rsidP="00D03C50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8897"/>
      </w:tblGrid>
      <w:tr w:rsidR="00D03C50" w:rsidRPr="002D4E01" w:rsidTr="00321EF5">
        <w:tc>
          <w:tcPr>
            <w:tcW w:w="8897" w:type="dxa"/>
            <w:shd w:val="clear" w:color="auto" w:fill="D9D9D9"/>
          </w:tcPr>
          <w:p w:rsidR="00D03C50" w:rsidRPr="002D4E01" w:rsidRDefault="00D03C50" w:rsidP="0035147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D4E01">
              <w:rPr>
                <w:rFonts w:ascii="Arial" w:hAnsi="Arial" w:cs="Arial"/>
                <w:b/>
                <w:sz w:val="20"/>
                <w:szCs w:val="20"/>
              </w:rPr>
              <w:t xml:space="preserve">8b. Please provide the information requested in the table below </w:t>
            </w:r>
            <w:r w:rsidRPr="002D4E01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Pr="002D4E01">
              <w:rPr>
                <w:rFonts w:ascii="Arial" w:hAnsi="Arial" w:cs="Arial"/>
                <w:i/>
                <w:sz w:val="18"/>
                <w:szCs w:val="18"/>
              </w:rPr>
              <w:t>see guidance note on p39</w:t>
            </w:r>
            <w:r w:rsidR="00530D11" w:rsidRPr="002D4E01">
              <w:rPr>
                <w:rFonts w:ascii="Arial" w:hAnsi="Arial" w:cs="Arial"/>
                <w:i/>
                <w:sz w:val="18"/>
                <w:szCs w:val="18"/>
              </w:rPr>
              <w:t xml:space="preserve"> &amp; use the key indicators specified below the table</w:t>
            </w:r>
            <w:r w:rsidRPr="002D4E01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</w:tr>
    </w:tbl>
    <w:p w:rsidR="00D03C50" w:rsidRPr="002D4E01" w:rsidRDefault="00D03C50" w:rsidP="00D03C50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2835"/>
        <w:gridCol w:w="3260"/>
      </w:tblGrid>
      <w:tr w:rsidR="00D03C50" w:rsidRPr="002D4E01" w:rsidTr="00321EF5">
        <w:tc>
          <w:tcPr>
            <w:tcW w:w="2802" w:type="dxa"/>
            <w:shd w:val="clear" w:color="auto" w:fill="BFBFBF"/>
          </w:tcPr>
          <w:p w:rsidR="00D03C50" w:rsidRPr="002D4E01" w:rsidRDefault="00D03C50" w:rsidP="003514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4E01">
              <w:rPr>
                <w:rFonts w:ascii="Arial" w:hAnsi="Arial" w:cs="Arial"/>
                <w:b/>
                <w:sz w:val="20"/>
                <w:szCs w:val="20"/>
              </w:rPr>
              <w:t>Radionuclide or group of radionuclides</w:t>
            </w:r>
          </w:p>
        </w:tc>
        <w:tc>
          <w:tcPr>
            <w:tcW w:w="2835" w:type="dxa"/>
            <w:shd w:val="clear" w:color="auto" w:fill="BFBFBF"/>
          </w:tcPr>
          <w:p w:rsidR="00D03C50" w:rsidRPr="002D4E01" w:rsidRDefault="00D03C50" w:rsidP="003514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4E01">
              <w:rPr>
                <w:rFonts w:ascii="Arial" w:hAnsi="Arial" w:cs="Arial"/>
                <w:b/>
                <w:sz w:val="20"/>
                <w:szCs w:val="20"/>
              </w:rPr>
              <w:t>Activity of waste disposed of (</w:t>
            </w:r>
            <w:proofErr w:type="spellStart"/>
            <w:r w:rsidRPr="002D4E01">
              <w:rPr>
                <w:rFonts w:ascii="Arial" w:hAnsi="Arial" w:cs="Arial"/>
                <w:b/>
                <w:sz w:val="20"/>
                <w:szCs w:val="20"/>
              </w:rPr>
              <w:t>Bq</w:t>
            </w:r>
            <w:proofErr w:type="spellEnd"/>
            <w:r w:rsidRPr="002D4E01">
              <w:rPr>
                <w:rFonts w:ascii="Arial" w:hAnsi="Arial" w:cs="Arial"/>
                <w:b/>
                <w:sz w:val="20"/>
                <w:szCs w:val="20"/>
              </w:rPr>
              <w:t>/g)</w:t>
            </w:r>
          </w:p>
        </w:tc>
        <w:tc>
          <w:tcPr>
            <w:tcW w:w="3260" w:type="dxa"/>
            <w:shd w:val="clear" w:color="auto" w:fill="BFBFBF"/>
          </w:tcPr>
          <w:p w:rsidR="00D03C50" w:rsidRPr="002D4E01" w:rsidRDefault="00D03C50" w:rsidP="003514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4E01">
              <w:rPr>
                <w:rFonts w:ascii="Arial" w:hAnsi="Arial" w:cs="Arial"/>
                <w:b/>
                <w:sz w:val="20"/>
                <w:szCs w:val="20"/>
              </w:rPr>
              <w:t>Limit being applied for (</w:t>
            </w:r>
            <w:proofErr w:type="spellStart"/>
            <w:r w:rsidRPr="002D4E01">
              <w:rPr>
                <w:rFonts w:ascii="Arial" w:hAnsi="Arial" w:cs="Arial"/>
                <w:b/>
                <w:sz w:val="20"/>
                <w:szCs w:val="20"/>
              </w:rPr>
              <w:t>Bq</w:t>
            </w:r>
            <w:proofErr w:type="spellEnd"/>
            <w:r w:rsidRPr="002D4E01">
              <w:rPr>
                <w:rFonts w:ascii="Arial" w:hAnsi="Arial" w:cs="Arial"/>
                <w:b/>
                <w:sz w:val="20"/>
                <w:szCs w:val="20"/>
              </w:rPr>
              <w:t>/time)</w:t>
            </w:r>
          </w:p>
        </w:tc>
      </w:tr>
      <w:tr w:rsidR="00D03C50" w:rsidRPr="002D4E01" w:rsidTr="00321EF5">
        <w:tc>
          <w:tcPr>
            <w:tcW w:w="2802" w:type="dxa"/>
            <w:shd w:val="clear" w:color="auto" w:fill="auto"/>
          </w:tcPr>
          <w:p w:rsidR="00D03C50" w:rsidRPr="002D4E01" w:rsidRDefault="00D03C50" w:rsidP="003514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D03C50" w:rsidRPr="002D4E01" w:rsidRDefault="00D03C50" w:rsidP="003514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D03C50" w:rsidRPr="002D4E01" w:rsidRDefault="00D03C50" w:rsidP="003514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3C50" w:rsidRPr="002D4E01" w:rsidTr="00321EF5">
        <w:tc>
          <w:tcPr>
            <w:tcW w:w="2802" w:type="dxa"/>
            <w:shd w:val="clear" w:color="auto" w:fill="auto"/>
          </w:tcPr>
          <w:p w:rsidR="00D03C50" w:rsidRPr="002D4E01" w:rsidRDefault="00D03C50" w:rsidP="003514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D03C50" w:rsidRPr="002D4E01" w:rsidRDefault="00D03C50" w:rsidP="003514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D03C50" w:rsidRPr="002D4E01" w:rsidRDefault="00D03C50" w:rsidP="003514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3C50" w:rsidRPr="002D4E01" w:rsidTr="00321EF5">
        <w:tc>
          <w:tcPr>
            <w:tcW w:w="2802" w:type="dxa"/>
            <w:shd w:val="clear" w:color="auto" w:fill="auto"/>
          </w:tcPr>
          <w:p w:rsidR="00D03C50" w:rsidRPr="002D4E01" w:rsidRDefault="00D03C50" w:rsidP="003514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D03C50" w:rsidRPr="002D4E01" w:rsidRDefault="00D03C50" w:rsidP="003514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D03C50" w:rsidRPr="002D4E01" w:rsidRDefault="00D03C50" w:rsidP="003514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3C50" w:rsidRPr="002D4E01" w:rsidTr="00321EF5">
        <w:tc>
          <w:tcPr>
            <w:tcW w:w="2802" w:type="dxa"/>
            <w:shd w:val="clear" w:color="auto" w:fill="auto"/>
          </w:tcPr>
          <w:p w:rsidR="00D03C50" w:rsidRPr="002D4E01" w:rsidRDefault="00D03C50" w:rsidP="003514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D03C50" w:rsidRPr="002D4E01" w:rsidRDefault="00D03C50" w:rsidP="003514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D03C50" w:rsidRPr="002D4E01" w:rsidRDefault="00D03C50" w:rsidP="003514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3C50" w:rsidRPr="002D4E01" w:rsidTr="00321EF5">
        <w:tc>
          <w:tcPr>
            <w:tcW w:w="2802" w:type="dxa"/>
            <w:shd w:val="clear" w:color="auto" w:fill="auto"/>
          </w:tcPr>
          <w:p w:rsidR="00D03C50" w:rsidRPr="002D4E01" w:rsidRDefault="00D03C50" w:rsidP="003514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D03C50" w:rsidRPr="002D4E01" w:rsidRDefault="00D03C50" w:rsidP="003514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D03C50" w:rsidRPr="002D4E01" w:rsidRDefault="00D03C50" w:rsidP="003514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03C50" w:rsidRPr="002D4E01" w:rsidRDefault="00D03C50" w:rsidP="00D03C50">
      <w:pPr>
        <w:rPr>
          <w:rFonts w:ascii="Arial" w:hAnsi="Arial" w:cs="Arial"/>
          <w:b/>
          <w:sz w:val="20"/>
          <w:szCs w:val="20"/>
        </w:rPr>
      </w:pPr>
    </w:p>
    <w:p w:rsidR="00530D11" w:rsidRPr="002D4E01" w:rsidRDefault="00530D11" w:rsidP="00530D11">
      <w:pPr>
        <w:rPr>
          <w:rFonts w:ascii="Arial" w:hAnsi="Arial" w:cs="Arial"/>
          <w:b/>
          <w:sz w:val="20"/>
          <w:szCs w:val="20"/>
        </w:rPr>
      </w:pPr>
      <w:r w:rsidRPr="002D4E01">
        <w:rPr>
          <w:rFonts w:ascii="Arial" w:hAnsi="Arial" w:cs="Arial"/>
          <w:b/>
          <w:sz w:val="20"/>
          <w:szCs w:val="20"/>
        </w:rPr>
        <w:t>Key: (N) = new request, (I) = increase requested, (R) = reduction requested, (U) = unchanged</w:t>
      </w:r>
    </w:p>
    <w:p w:rsidR="00D03C50" w:rsidRPr="002D4E01" w:rsidRDefault="00D03C50" w:rsidP="00D03C50">
      <w:pPr>
        <w:rPr>
          <w:rFonts w:ascii="Arial" w:hAnsi="Arial" w:cs="Arial"/>
          <w:b/>
          <w:sz w:val="20"/>
          <w:szCs w:val="20"/>
        </w:rPr>
      </w:pPr>
    </w:p>
    <w:p w:rsidR="00435877" w:rsidRPr="002D4E01" w:rsidRDefault="00435877" w:rsidP="00D03C50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7"/>
      </w:tblGrid>
      <w:tr w:rsidR="00D03C50" w:rsidRPr="002D4E01" w:rsidTr="00321EF5">
        <w:tc>
          <w:tcPr>
            <w:tcW w:w="8897" w:type="dxa"/>
            <w:shd w:val="clear" w:color="auto" w:fill="D9D9D9"/>
          </w:tcPr>
          <w:p w:rsidR="00321EF5" w:rsidRPr="002D4E01" w:rsidRDefault="00D03C50" w:rsidP="0035147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D4E01">
              <w:rPr>
                <w:rFonts w:ascii="Arial" w:hAnsi="Arial" w:cs="Arial"/>
                <w:b/>
                <w:sz w:val="20"/>
                <w:szCs w:val="20"/>
              </w:rPr>
              <w:t>8c. Please describe how the waste activity limits being applied for were determined</w:t>
            </w:r>
          </w:p>
          <w:p w:rsidR="00D03C50" w:rsidRPr="002D4E01" w:rsidRDefault="00D03C50" w:rsidP="0035147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D4E01">
              <w:rPr>
                <w:rFonts w:ascii="Arial" w:hAnsi="Arial" w:cs="Arial"/>
                <w:i/>
                <w:sz w:val="18"/>
                <w:szCs w:val="18"/>
              </w:rPr>
              <w:t>(see guidance note on p40)</w:t>
            </w:r>
          </w:p>
        </w:tc>
      </w:tr>
      <w:tr w:rsidR="00D03C50" w:rsidRPr="002D4E01" w:rsidTr="00321EF5">
        <w:tc>
          <w:tcPr>
            <w:tcW w:w="8897" w:type="dxa"/>
            <w:shd w:val="clear" w:color="auto" w:fill="auto"/>
          </w:tcPr>
          <w:p w:rsidR="00D03C50" w:rsidRPr="002D4E01" w:rsidRDefault="00D03C50" w:rsidP="00351470">
            <w:pPr>
              <w:rPr>
                <w:rFonts w:ascii="Arial" w:hAnsi="Arial" w:cs="Arial"/>
                <w:sz w:val="20"/>
                <w:szCs w:val="20"/>
              </w:rPr>
            </w:pPr>
          </w:p>
          <w:p w:rsidR="00D03C50" w:rsidRPr="002D4E01" w:rsidRDefault="00D03C50" w:rsidP="00351470">
            <w:pPr>
              <w:rPr>
                <w:rFonts w:ascii="Arial" w:hAnsi="Arial" w:cs="Arial"/>
                <w:sz w:val="20"/>
                <w:szCs w:val="20"/>
              </w:rPr>
            </w:pPr>
          </w:p>
          <w:p w:rsidR="00D03C50" w:rsidRPr="002D4E01" w:rsidRDefault="00D03C50" w:rsidP="00351470">
            <w:pPr>
              <w:rPr>
                <w:rFonts w:ascii="Arial" w:hAnsi="Arial" w:cs="Arial"/>
                <w:sz w:val="20"/>
                <w:szCs w:val="20"/>
              </w:rPr>
            </w:pPr>
          </w:p>
          <w:p w:rsidR="00D03C50" w:rsidRPr="002D4E01" w:rsidRDefault="00D03C50" w:rsidP="003514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03C50" w:rsidRPr="002D4E01" w:rsidRDefault="00D03C50" w:rsidP="00D03C50">
      <w:pPr>
        <w:rPr>
          <w:rFonts w:ascii="Arial" w:hAnsi="Arial" w:cs="Arial"/>
          <w:b/>
          <w:sz w:val="20"/>
          <w:szCs w:val="20"/>
        </w:rPr>
      </w:pPr>
    </w:p>
    <w:p w:rsidR="00D03C50" w:rsidRPr="002D4E01" w:rsidRDefault="00D03C50" w:rsidP="00D03C50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7"/>
      </w:tblGrid>
      <w:tr w:rsidR="00D03C50" w:rsidRPr="002D4E01" w:rsidTr="00321EF5">
        <w:tc>
          <w:tcPr>
            <w:tcW w:w="8897" w:type="dxa"/>
            <w:shd w:val="clear" w:color="auto" w:fill="D9D9D9"/>
          </w:tcPr>
          <w:p w:rsidR="00D03C50" w:rsidRPr="002D4E01" w:rsidRDefault="00D03C50" w:rsidP="0035147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D4E01">
              <w:rPr>
                <w:rFonts w:ascii="Arial" w:hAnsi="Arial" w:cs="Arial"/>
                <w:b/>
                <w:sz w:val="20"/>
                <w:szCs w:val="20"/>
              </w:rPr>
              <w:t xml:space="preserve">8d. How do you intend to demonstrate compliance with the radioactive waste activity limits being applied for? </w:t>
            </w:r>
            <w:r w:rsidRPr="002D4E01">
              <w:rPr>
                <w:rFonts w:ascii="Arial" w:hAnsi="Arial" w:cs="Arial"/>
                <w:i/>
                <w:sz w:val="18"/>
                <w:szCs w:val="18"/>
              </w:rPr>
              <w:t>(see guidance note on p40)</w:t>
            </w:r>
          </w:p>
        </w:tc>
      </w:tr>
      <w:tr w:rsidR="00D03C50" w:rsidRPr="002D4E01" w:rsidTr="00321EF5">
        <w:tc>
          <w:tcPr>
            <w:tcW w:w="8897" w:type="dxa"/>
            <w:shd w:val="clear" w:color="auto" w:fill="auto"/>
          </w:tcPr>
          <w:p w:rsidR="00D03C50" w:rsidRPr="002D4E01" w:rsidRDefault="00D03C50" w:rsidP="00351470">
            <w:pPr>
              <w:rPr>
                <w:rFonts w:ascii="Arial" w:hAnsi="Arial" w:cs="Arial"/>
                <w:sz w:val="20"/>
                <w:szCs w:val="20"/>
              </w:rPr>
            </w:pPr>
          </w:p>
          <w:p w:rsidR="00D03C50" w:rsidRPr="002D4E01" w:rsidRDefault="00D03C50" w:rsidP="00351470">
            <w:pPr>
              <w:rPr>
                <w:rFonts w:ascii="Arial" w:hAnsi="Arial" w:cs="Arial"/>
                <w:sz w:val="20"/>
                <w:szCs w:val="20"/>
              </w:rPr>
            </w:pPr>
          </w:p>
          <w:p w:rsidR="00D03C50" w:rsidRPr="002D4E01" w:rsidRDefault="00D03C50" w:rsidP="00351470">
            <w:pPr>
              <w:rPr>
                <w:rFonts w:ascii="Arial" w:hAnsi="Arial" w:cs="Arial"/>
                <w:sz w:val="20"/>
                <w:szCs w:val="20"/>
              </w:rPr>
            </w:pPr>
          </w:p>
          <w:p w:rsidR="00D03C50" w:rsidRPr="002D4E01" w:rsidRDefault="00D03C50" w:rsidP="003514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03C50" w:rsidRPr="002D4E01" w:rsidRDefault="00D03C50" w:rsidP="00D03C50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7"/>
      </w:tblGrid>
      <w:tr w:rsidR="00D03C50" w:rsidRPr="002D4E01" w:rsidTr="00321EF5">
        <w:tc>
          <w:tcPr>
            <w:tcW w:w="8897" w:type="dxa"/>
            <w:shd w:val="clear" w:color="auto" w:fill="D9D9D9"/>
          </w:tcPr>
          <w:p w:rsidR="00D03C50" w:rsidRPr="002D4E01" w:rsidRDefault="00D03C50" w:rsidP="0035147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D4E01">
              <w:rPr>
                <w:rFonts w:ascii="Arial" w:hAnsi="Arial" w:cs="Arial"/>
                <w:b/>
                <w:sz w:val="20"/>
                <w:szCs w:val="20"/>
              </w:rPr>
              <w:lastRenderedPageBreak/>
              <w:t>8e. For each discharge route listed in table 8a provide details, including the offshore block numbers, to which of your premises will</w:t>
            </w:r>
            <w:r w:rsidR="002D4E01">
              <w:rPr>
                <w:rFonts w:ascii="Arial" w:hAnsi="Arial" w:cs="Arial"/>
                <w:b/>
                <w:sz w:val="20"/>
                <w:szCs w:val="20"/>
              </w:rPr>
              <w:t xml:space="preserve"> discharge radioactive waste?</w:t>
            </w:r>
          </w:p>
          <w:p w:rsidR="00D03C50" w:rsidRPr="002D4E01" w:rsidRDefault="00D03C50" w:rsidP="00351470">
            <w:pPr>
              <w:rPr>
                <w:rFonts w:ascii="Arial" w:hAnsi="Arial" w:cs="Arial"/>
                <w:sz w:val="20"/>
                <w:szCs w:val="20"/>
              </w:rPr>
            </w:pPr>
            <w:r w:rsidRPr="002D4E01">
              <w:rPr>
                <w:rFonts w:ascii="Arial" w:hAnsi="Arial" w:cs="Arial"/>
                <w:i/>
                <w:sz w:val="18"/>
                <w:szCs w:val="18"/>
              </w:rPr>
              <w:t>(see guidance note on p41)</w:t>
            </w:r>
          </w:p>
        </w:tc>
      </w:tr>
      <w:tr w:rsidR="00D03C50" w:rsidRPr="002D4E01" w:rsidTr="00321EF5">
        <w:tc>
          <w:tcPr>
            <w:tcW w:w="8897" w:type="dxa"/>
            <w:shd w:val="clear" w:color="auto" w:fill="auto"/>
          </w:tcPr>
          <w:p w:rsidR="00D03C50" w:rsidRPr="002D4E01" w:rsidRDefault="00D03C50" w:rsidP="00351470">
            <w:pPr>
              <w:rPr>
                <w:rFonts w:ascii="Arial" w:hAnsi="Arial" w:cs="Arial"/>
                <w:sz w:val="20"/>
                <w:szCs w:val="20"/>
              </w:rPr>
            </w:pPr>
          </w:p>
          <w:p w:rsidR="00D03C50" w:rsidRPr="002D4E01" w:rsidRDefault="00D03C50" w:rsidP="00351470">
            <w:pPr>
              <w:rPr>
                <w:rFonts w:ascii="Arial" w:hAnsi="Arial" w:cs="Arial"/>
                <w:sz w:val="20"/>
                <w:szCs w:val="20"/>
              </w:rPr>
            </w:pPr>
          </w:p>
          <w:p w:rsidR="00D03C50" w:rsidRPr="002D4E01" w:rsidRDefault="00D03C50" w:rsidP="00351470">
            <w:pPr>
              <w:rPr>
                <w:rFonts w:ascii="Arial" w:hAnsi="Arial" w:cs="Arial"/>
                <w:sz w:val="20"/>
                <w:szCs w:val="20"/>
              </w:rPr>
            </w:pPr>
          </w:p>
          <w:p w:rsidR="00D03C50" w:rsidRPr="002D4E01" w:rsidRDefault="00D03C50" w:rsidP="003514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03C50" w:rsidRPr="002D4E01" w:rsidRDefault="00D03C50" w:rsidP="00D03C50">
      <w:pPr>
        <w:rPr>
          <w:rFonts w:ascii="Arial" w:hAnsi="Arial" w:cs="Arial"/>
          <w:b/>
          <w:sz w:val="20"/>
          <w:szCs w:val="20"/>
        </w:rPr>
      </w:pPr>
    </w:p>
    <w:p w:rsidR="00D03C50" w:rsidRPr="002D4E01" w:rsidRDefault="00D03C50" w:rsidP="00D03C50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7"/>
      </w:tblGrid>
      <w:tr w:rsidR="00D03C50" w:rsidRPr="002D4E01" w:rsidTr="00321EF5">
        <w:tc>
          <w:tcPr>
            <w:tcW w:w="8897" w:type="dxa"/>
            <w:shd w:val="clear" w:color="auto" w:fill="D9D9D9"/>
          </w:tcPr>
          <w:p w:rsidR="00D03C50" w:rsidRPr="002D4E01" w:rsidRDefault="00D03C50" w:rsidP="0035147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D4E01">
              <w:rPr>
                <w:rFonts w:ascii="Arial" w:hAnsi="Arial" w:cs="Arial"/>
                <w:b/>
                <w:sz w:val="20"/>
                <w:szCs w:val="20"/>
              </w:rPr>
              <w:t>8f. For each waste stream, please des</w:t>
            </w:r>
            <w:r w:rsidR="002D4E01">
              <w:rPr>
                <w:rFonts w:ascii="Arial" w:hAnsi="Arial" w:cs="Arial"/>
                <w:b/>
                <w:sz w:val="20"/>
                <w:szCs w:val="20"/>
              </w:rPr>
              <w:t>cribe the means considered for:</w:t>
            </w:r>
          </w:p>
          <w:p w:rsidR="00D03C50" w:rsidRPr="002D4E01" w:rsidRDefault="00D03C50" w:rsidP="00D03C50">
            <w:pPr>
              <w:numPr>
                <w:ilvl w:val="0"/>
                <w:numId w:val="1"/>
              </w:numPr>
              <w:tabs>
                <w:tab w:val="clear" w:pos="1080"/>
                <w:tab w:val="num" w:pos="720"/>
              </w:tabs>
              <w:ind w:left="720" w:hanging="360"/>
              <w:rPr>
                <w:rFonts w:ascii="Arial" w:hAnsi="Arial" w:cs="Arial"/>
                <w:b/>
                <w:sz w:val="20"/>
                <w:szCs w:val="20"/>
              </w:rPr>
            </w:pPr>
            <w:r w:rsidRPr="002D4E01">
              <w:rPr>
                <w:rFonts w:ascii="Arial" w:hAnsi="Arial" w:cs="Arial"/>
                <w:b/>
                <w:sz w:val="20"/>
                <w:szCs w:val="20"/>
              </w:rPr>
              <w:t>minimising the volume and activity of radioactive waste disposed of</w:t>
            </w:r>
          </w:p>
          <w:p w:rsidR="00D03C50" w:rsidRPr="002D4E01" w:rsidRDefault="00D03C50" w:rsidP="00D03C50">
            <w:pPr>
              <w:numPr>
                <w:ilvl w:val="0"/>
                <w:numId w:val="1"/>
              </w:numPr>
              <w:tabs>
                <w:tab w:val="clear" w:pos="1080"/>
                <w:tab w:val="num" w:pos="720"/>
              </w:tabs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2D4E01">
              <w:rPr>
                <w:rFonts w:ascii="Arial" w:hAnsi="Arial" w:cs="Arial"/>
                <w:b/>
                <w:sz w:val="20"/>
                <w:szCs w:val="20"/>
              </w:rPr>
              <w:t>minimising</w:t>
            </w:r>
            <w:proofErr w:type="gramEnd"/>
            <w:r w:rsidRPr="002D4E01">
              <w:rPr>
                <w:rFonts w:ascii="Arial" w:hAnsi="Arial" w:cs="Arial"/>
                <w:b/>
                <w:sz w:val="20"/>
                <w:szCs w:val="20"/>
              </w:rPr>
              <w:t xml:space="preserve"> the impact to the environment</w:t>
            </w:r>
            <w:r w:rsidR="002D4E01">
              <w:rPr>
                <w:rFonts w:ascii="Arial" w:hAnsi="Arial" w:cs="Arial"/>
                <w:b/>
                <w:sz w:val="20"/>
                <w:szCs w:val="20"/>
              </w:rPr>
              <w:t xml:space="preserve"> of radioactive waste disposed.</w:t>
            </w:r>
          </w:p>
          <w:p w:rsidR="00D03C50" w:rsidRPr="002D4E01" w:rsidRDefault="00D03C50" w:rsidP="00351470">
            <w:pPr>
              <w:rPr>
                <w:rFonts w:ascii="Arial" w:hAnsi="Arial" w:cs="Arial"/>
                <w:sz w:val="20"/>
                <w:szCs w:val="20"/>
              </w:rPr>
            </w:pPr>
            <w:r w:rsidRPr="002D4E01">
              <w:rPr>
                <w:rFonts w:ascii="Arial" w:hAnsi="Arial" w:cs="Arial"/>
                <w:i/>
                <w:sz w:val="18"/>
                <w:szCs w:val="18"/>
              </w:rPr>
              <w:t>(see guidance note on p41)</w:t>
            </w:r>
          </w:p>
        </w:tc>
      </w:tr>
      <w:tr w:rsidR="00D03C50" w:rsidRPr="002D4E01" w:rsidTr="00321EF5">
        <w:tc>
          <w:tcPr>
            <w:tcW w:w="8897" w:type="dxa"/>
            <w:shd w:val="clear" w:color="auto" w:fill="auto"/>
          </w:tcPr>
          <w:p w:rsidR="00D03C50" w:rsidRPr="002D4E01" w:rsidRDefault="00D03C50" w:rsidP="00351470">
            <w:pPr>
              <w:rPr>
                <w:rFonts w:ascii="Arial" w:hAnsi="Arial" w:cs="Arial"/>
                <w:sz w:val="20"/>
                <w:szCs w:val="20"/>
              </w:rPr>
            </w:pPr>
          </w:p>
          <w:p w:rsidR="00D03C50" w:rsidRPr="002D4E01" w:rsidRDefault="00D03C50" w:rsidP="00351470">
            <w:pPr>
              <w:rPr>
                <w:rFonts w:ascii="Arial" w:hAnsi="Arial" w:cs="Arial"/>
                <w:sz w:val="20"/>
                <w:szCs w:val="20"/>
              </w:rPr>
            </w:pPr>
          </w:p>
          <w:p w:rsidR="00D03C50" w:rsidRPr="002D4E01" w:rsidRDefault="00D03C50" w:rsidP="00351470">
            <w:pPr>
              <w:rPr>
                <w:rFonts w:ascii="Arial" w:hAnsi="Arial" w:cs="Arial"/>
                <w:sz w:val="20"/>
                <w:szCs w:val="20"/>
              </w:rPr>
            </w:pPr>
          </w:p>
          <w:p w:rsidR="00D03C50" w:rsidRPr="002D4E01" w:rsidRDefault="00D03C50" w:rsidP="003514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03C50" w:rsidRPr="002D4E01" w:rsidRDefault="00D03C50" w:rsidP="00D03C50">
      <w:pPr>
        <w:rPr>
          <w:rFonts w:ascii="Arial" w:hAnsi="Arial" w:cs="Arial"/>
          <w:b/>
          <w:sz w:val="20"/>
          <w:szCs w:val="20"/>
        </w:rPr>
      </w:pPr>
    </w:p>
    <w:p w:rsidR="00D03C50" w:rsidRPr="002D4E01" w:rsidRDefault="00D03C50" w:rsidP="00D03C50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7"/>
      </w:tblGrid>
      <w:tr w:rsidR="00D03C50" w:rsidRPr="002D4E01" w:rsidTr="00321EF5">
        <w:tc>
          <w:tcPr>
            <w:tcW w:w="8897" w:type="dxa"/>
            <w:shd w:val="clear" w:color="auto" w:fill="D9D9D9"/>
          </w:tcPr>
          <w:p w:rsidR="00D03C50" w:rsidRPr="002D4E01" w:rsidRDefault="00D03C50" w:rsidP="0035147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D4E01">
              <w:rPr>
                <w:rFonts w:ascii="Arial" w:hAnsi="Arial" w:cs="Arial"/>
                <w:b/>
                <w:sz w:val="20"/>
                <w:szCs w:val="20"/>
              </w:rPr>
              <w:t xml:space="preserve">8g. What do you intend to do with any residues which are left over as a consequence of any actions taken to minimise discharges? </w:t>
            </w:r>
            <w:r w:rsidRPr="002D4E01">
              <w:rPr>
                <w:rFonts w:ascii="Arial" w:hAnsi="Arial" w:cs="Arial"/>
                <w:i/>
                <w:sz w:val="18"/>
                <w:szCs w:val="18"/>
              </w:rPr>
              <w:t>(see guidance note on p42)</w:t>
            </w:r>
          </w:p>
        </w:tc>
      </w:tr>
      <w:tr w:rsidR="00D03C50" w:rsidRPr="002D4E01" w:rsidTr="00321EF5">
        <w:tc>
          <w:tcPr>
            <w:tcW w:w="8897" w:type="dxa"/>
            <w:shd w:val="clear" w:color="auto" w:fill="auto"/>
          </w:tcPr>
          <w:p w:rsidR="00D03C50" w:rsidRPr="002D4E01" w:rsidRDefault="00D03C50" w:rsidP="00351470">
            <w:pPr>
              <w:rPr>
                <w:rFonts w:ascii="Arial" w:hAnsi="Arial" w:cs="Arial"/>
                <w:sz w:val="20"/>
                <w:szCs w:val="20"/>
              </w:rPr>
            </w:pPr>
          </w:p>
          <w:p w:rsidR="00D03C50" w:rsidRPr="002D4E01" w:rsidRDefault="00D03C50" w:rsidP="00351470">
            <w:pPr>
              <w:rPr>
                <w:rFonts w:ascii="Arial" w:hAnsi="Arial" w:cs="Arial"/>
                <w:sz w:val="20"/>
                <w:szCs w:val="20"/>
              </w:rPr>
            </w:pPr>
          </w:p>
          <w:p w:rsidR="00D03C50" w:rsidRPr="002D4E01" w:rsidRDefault="00D03C50" w:rsidP="00351470">
            <w:pPr>
              <w:rPr>
                <w:rFonts w:ascii="Arial" w:hAnsi="Arial" w:cs="Arial"/>
                <w:sz w:val="20"/>
                <w:szCs w:val="20"/>
              </w:rPr>
            </w:pPr>
          </w:p>
          <w:p w:rsidR="00D03C50" w:rsidRPr="002D4E01" w:rsidRDefault="00D03C50" w:rsidP="003514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03C50" w:rsidRPr="002D4E01" w:rsidRDefault="00D03C50" w:rsidP="00D03C50">
      <w:pPr>
        <w:rPr>
          <w:rFonts w:ascii="Arial" w:hAnsi="Arial" w:cs="Arial"/>
          <w:b/>
          <w:sz w:val="20"/>
          <w:szCs w:val="20"/>
        </w:rPr>
      </w:pPr>
    </w:p>
    <w:p w:rsidR="00D03C50" w:rsidRPr="002D4E01" w:rsidRDefault="00D03C50" w:rsidP="00D03C50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7"/>
      </w:tblGrid>
      <w:tr w:rsidR="00D03C50" w:rsidRPr="002D4E01" w:rsidTr="00321EF5">
        <w:tc>
          <w:tcPr>
            <w:tcW w:w="8897" w:type="dxa"/>
            <w:shd w:val="clear" w:color="auto" w:fill="D9D9D9"/>
          </w:tcPr>
          <w:p w:rsidR="00D03C50" w:rsidRPr="002D4E01" w:rsidRDefault="00D03C50" w:rsidP="0035147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D4E01">
              <w:rPr>
                <w:rFonts w:ascii="Arial" w:hAnsi="Arial" w:cs="Arial"/>
                <w:b/>
                <w:sz w:val="20"/>
                <w:szCs w:val="20"/>
              </w:rPr>
              <w:t xml:space="preserve">8h. Please describe the contingency arrangements if your waste discharge route(s) become unavailable. </w:t>
            </w:r>
            <w:r w:rsidRPr="002D4E01">
              <w:rPr>
                <w:rFonts w:ascii="Arial" w:hAnsi="Arial" w:cs="Arial"/>
                <w:i/>
                <w:sz w:val="18"/>
                <w:szCs w:val="18"/>
              </w:rPr>
              <w:t>(see guidance note on p42)</w:t>
            </w:r>
          </w:p>
        </w:tc>
      </w:tr>
      <w:tr w:rsidR="00D03C50" w:rsidRPr="002D4E01" w:rsidTr="00321EF5">
        <w:tc>
          <w:tcPr>
            <w:tcW w:w="8897" w:type="dxa"/>
            <w:shd w:val="clear" w:color="auto" w:fill="auto"/>
          </w:tcPr>
          <w:p w:rsidR="00D03C50" w:rsidRPr="002D4E01" w:rsidRDefault="00D03C50" w:rsidP="00351470">
            <w:pPr>
              <w:rPr>
                <w:rFonts w:ascii="Arial" w:hAnsi="Arial" w:cs="Arial"/>
                <w:sz w:val="20"/>
                <w:szCs w:val="20"/>
              </w:rPr>
            </w:pPr>
          </w:p>
          <w:p w:rsidR="00D03C50" w:rsidRPr="002D4E01" w:rsidRDefault="00D03C50" w:rsidP="00351470">
            <w:pPr>
              <w:rPr>
                <w:rFonts w:ascii="Arial" w:hAnsi="Arial" w:cs="Arial"/>
                <w:sz w:val="20"/>
                <w:szCs w:val="20"/>
              </w:rPr>
            </w:pPr>
          </w:p>
          <w:p w:rsidR="00D03C50" w:rsidRPr="002D4E01" w:rsidRDefault="00D03C50" w:rsidP="00351470">
            <w:pPr>
              <w:rPr>
                <w:rFonts w:ascii="Arial" w:hAnsi="Arial" w:cs="Arial"/>
                <w:sz w:val="20"/>
                <w:szCs w:val="20"/>
              </w:rPr>
            </w:pPr>
          </w:p>
          <w:p w:rsidR="00D03C50" w:rsidRPr="002D4E01" w:rsidRDefault="00D03C50" w:rsidP="003514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03C50" w:rsidRPr="002D4E01" w:rsidRDefault="00D03C50" w:rsidP="00D03C50">
      <w:pPr>
        <w:rPr>
          <w:rFonts w:ascii="Arial" w:hAnsi="Arial" w:cs="Arial"/>
          <w:sz w:val="20"/>
        </w:rPr>
      </w:pPr>
    </w:p>
    <w:p w:rsidR="00D03C50" w:rsidRPr="002D4E01" w:rsidRDefault="00D03C50" w:rsidP="00D03C50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7"/>
      </w:tblGrid>
      <w:tr w:rsidR="00D03C50" w:rsidRPr="002D4E01" w:rsidTr="00321EF5">
        <w:tc>
          <w:tcPr>
            <w:tcW w:w="8897" w:type="dxa"/>
            <w:shd w:val="clear" w:color="auto" w:fill="D9D9D9"/>
          </w:tcPr>
          <w:p w:rsidR="00D03C50" w:rsidRPr="002D4E01" w:rsidRDefault="00D03C50" w:rsidP="0035147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D4E01">
              <w:rPr>
                <w:rFonts w:ascii="Arial" w:hAnsi="Arial" w:cs="Arial"/>
                <w:b/>
                <w:sz w:val="20"/>
                <w:szCs w:val="20"/>
              </w:rPr>
              <w:t xml:space="preserve">8i. Have you carried out a dose assessment relating to the discharge(s) and included it with the application? </w:t>
            </w:r>
            <w:r w:rsidRPr="002D4E01">
              <w:rPr>
                <w:rFonts w:ascii="Arial" w:hAnsi="Arial" w:cs="Arial"/>
                <w:i/>
                <w:sz w:val="18"/>
                <w:szCs w:val="18"/>
              </w:rPr>
              <w:t>(see guidance note on p43)</w:t>
            </w:r>
          </w:p>
        </w:tc>
      </w:tr>
      <w:tr w:rsidR="00D03C50" w:rsidRPr="002D4E01" w:rsidTr="00321EF5">
        <w:tc>
          <w:tcPr>
            <w:tcW w:w="8897" w:type="dxa"/>
            <w:shd w:val="clear" w:color="auto" w:fill="auto"/>
          </w:tcPr>
          <w:p w:rsidR="00D03C50" w:rsidRPr="002D4E01" w:rsidRDefault="00D03C50" w:rsidP="0035147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03C50" w:rsidRPr="002D4E01" w:rsidRDefault="00D03C50" w:rsidP="0035147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D4E01">
              <w:rPr>
                <w:rFonts w:ascii="Arial" w:hAnsi="Arial" w:cs="Arial"/>
                <w:b/>
                <w:sz w:val="20"/>
                <w:szCs w:val="20"/>
              </w:rPr>
              <w:t>Yes</w:t>
            </w:r>
            <w:r w:rsidRPr="002D4E01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2D4E01">
              <w:rPr>
                <w:rFonts w:ascii="Arial" w:hAnsi="Arial" w:cs="Arial"/>
                <w:b/>
                <w:sz w:val="22"/>
                <w:szCs w:val="22"/>
              </w:rPr>
              <w:sym w:font="Wingdings 2" w:char="F0A3"/>
            </w:r>
            <w:r w:rsidRPr="002D4E01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2D4E01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2D4E01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2D4E01">
              <w:rPr>
                <w:rFonts w:ascii="Arial" w:hAnsi="Arial" w:cs="Arial"/>
                <w:b/>
                <w:sz w:val="20"/>
                <w:szCs w:val="20"/>
              </w:rPr>
              <w:tab/>
              <w:t xml:space="preserve">No </w:t>
            </w:r>
            <w:r w:rsidRPr="002D4E01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2D4E01">
              <w:rPr>
                <w:rFonts w:ascii="Arial" w:hAnsi="Arial" w:cs="Arial"/>
                <w:b/>
                <w:sz w:val="22"/>
                <w:szCs w:val="22"/>
              </w:rPr>
              <w:sym w:font="Wingdings 2" w:char="F0A3"/>
            </w:r>
          </w:p>
          <w:p w:rsidR="00D03C50" w:rsidRPr="002D4E01" w:rsidRDefault="00D03C50" w:rsidP="0035147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03C50" w:rsidRPr="002D4E01" w:rsidRDefault="00D03C50" w:rsidP="0035147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D4E01">
              <w:rPr>
                <w:rFonts w:ascii="Arial" w:hAnsi="Arial" w:cs="Arial"/>
                <w:b/>
                <w:sz w:val="20"/>
                <w:szCs w:val="20"/>
              </w:rPr>
              <w:t>If NO, please provide reason:</w:t>
            </w:r>
          </w:p>
          <w:p w:rsidR="00D03C50" w:rsidRPr="002D4E01" w:rsidRDefault="00D03C50" w:rsidP="0035147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D03C50" w:rsidRPr="002D4E01" w:rsidRDefault="00D03C50" w:rsidP="00D03C50">
      <w:pPr>
        <w:rPr>
          <w:rFonts w:ascii="Arial" w:hAnsi="Arial" w:cs="Arial"/>
          <w:b/>
          <w:sz w:val="20"/>
          <w:szCs w:val="20"/>
        </w:rPr>
      </w:pPr>
    </w:p>
    <w:p w:rsidR="00D03C50" w:rsidRPr="002D4E01" w:rsidRDefault="00D03C50" w:rsidP="00D03C50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7"/>
      </w:tblGrid>
      <w:tr w:rsidR="00D03C50" w:rsidRPr="002D4E01" w:rsidTr="00321EF5">
        <w:tc>
          <w:tcPr>
            <w:tcW w:w="8897" w:type="dxa"/>
            <w:shd w:val="clear" w:color="auto" w:fill="D9D9D9"/>
          </w:tcPr>
          <w:p w:rsidR="00321EF5" w:rsidRPr="002D4E01" w:rsidRDefault="00D03C50" w:rsidP="0035147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D4E01">
              <w:rPr>
                <w:rFonts w:ascii="Arial" w:hAnsi="Arial" w:cs="Arial"/>
                <w:b/>
                <w:sz w:val="20"/>
                <w:szCs w:val="20"/>
              </w:rPr>
              <w:t>8j. Please give details of any non-radioactive properties of the waste and confirmation that the chosen disposal route is suitable for radioactive and non-radioactive properties</w:t>
            </w:r>
            <w:r w:rsidR="00321EF5" w:rsidRPr="002D4E01">
              <w:rPr>
                <w:rFonts w:ascii="Arial" w:hAnsi="Arial" w:cs="Arial"/>
                <w:b/>
                <w:sz w:val="20"/>
                <w:szCs w:val="20"/>
              </w:rPr>
              <w:t>.</w:t>
            </w:r>
            <w:bookmarkStart w:id="0" w:name="_GoBack"/>
            <w:bookmarkEnd w:id="0"/>
          </w:p>
          <w:p w:rsidR="00D03C50" w:rsidRPr="002D4E01" w:rsidRDefault="00D03C50" w:rsidP="0035147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D4E01">
              <w:rPr>
                <w:rFonts w:ascii="Arial" w:hAnsi="Arial" w:cs="Arial"/>
                <w:i/>
                <w:sz w:val="18"/>
                <w:szCs w:val="18"/>
              </w:rPr>
              <w:t>(see guidance note on p43)</w:t>
            </w:r>
          </w:p>
        </w:tc>
      </w:tr>
      <w:tr w:rsidR="00D03C50" w:rsidRPr="002D4E01" w:rsidTr="00321EF5">
        <w:tc>
          <w:tcPr>
            <w:tcW w:w="8897" w:type="dxa"/>
            <w:shd w:val="clear" w:color="auto" w:fill="auto"/>
          </w:tcPr>
          <w:p w:rsidR="00D03C50" w:rsidRPr="002D4E01" w:rsidRDefault="00D03C50" w:rsidP="00351470">
            <w:pPr>
              <w:rPr>
                <w:rFonts w:ascii="Arial" w:hAnsi="Arial" w:cs="Arial"/>
                <w:sz w:val="20"/>
                <w:szCs w:val="20"/>
              </w:rPr>
            </w:pPr>
          </w:p>
          <w:p w:rsidR="00D03C50" w:rsidRPr="002D4E01" w:rsidRDefault="00D03C50" w:rsidP="00351470">
            <w:pPr>
              <w:rPr>
                <w:rFonts w:ascii="Arial" w:hAnsi="Arial" w:cs="Arial"/>
                <w:sz w:val="20"/>
                <w:szCs w:val="20"/>
              </w:rPr>
            </w:pPr>
          </w:p>
          <w:p w:rsidR="00D03C50" w:rsidRPr="002D4E01" w:rsidRDefault="00D03C50" w:rsidP="00351470">
            <w:pPr>
              <w:rPr>
                <w:rFonts w:ascii="Arial" w:hAnsi="Arial" w:cs="Arial"/>
                <w:sz w:val="20"/>
                <w:szCs w:val="20"/>
              </w:rPr>
            </w:pPr>
          </w:p>
          <w:p w:rsidR="00D03C50" w:rsidRPr="002D4E01" w:rsidRDefault="00D03C50" w:rsidP="003514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B07A7" w:rsidRPr="002D4E01" w:rsidRDefault="002D4E01">
      <w:pPr>
        <w:rPr>
          <w:rFonts w:ascii="Arial" w:hAnsi="Arial" w:cs="Arial"/>
        </w:rPr>
      </w:pPr>
    </w:p>
    <w:sectPr w:rsidR="009B07A7" w:rsidRPr="002D4E01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C50" w:rsidRDefault="00D03C50" w:rsidP="00D03C50">
      <w:r>
        <w:separator/>
      </w:r>
    </w:p>
  </w:endnote>
  <w:endnote w:type="continuationSeparator" w:id="0">
    <w:p w:rsidR="00D03C50" w:rsidRDefault="00D03C50" w:rsidP="00D03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C50" w:rsidRPr="00D03C50" w:rsidRDefault="00D03C50">
    <w:pPr>
      <w:pStyle w:val="Foo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Section 8:</w:t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PAGE   \* MERGEFORMAT </w:instrText>
    </w:r>
    <w:r>
      <w:rPr>
        <w:rFonts w:ascii="Arial" w:hAnsi="Arial" w:cs="Arial"/>
        <w:sz w:val="20"/>
      </w:rPr>
      <w:fldChar w:fldCharType="separate"/>
    </w:r>
    <w:r w:rsidR="002D4E01">
      <w:rPr>
        <w:rFonts w:ascii="Arial" w:hAnsi="Arial" w:cs="Arial"/>
        <w:noProof/>
        <w:sz w:val="20"/>
      </w:rPr>
      <w:t>1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 xml:space="preserve"> of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NUMPAGES   \* MERGEFORMAT </w:instrText>
    </w:r>
    <w:r>
      <w:rPr>
        <w:rFonts w:ascii="Arial" w:hAnsi="Arial" w:cs="Arial"/>
        <w:sz w:val="20"/>
      </w:rPr>
      <w:fldChar w:fldCharType="separate"/>
    </w:r>
    <w:r w:rsidR="002D4E01">
      <w:rPr>
        <w:rFonts w:ascii="Arial" w:hAnsi="Arial" w:cs="Arial"/>
        <w:noProof/>
        <w:sz w:val="20"/>
      </w:rPr>
      <w:t>2</w:t>
    </w:r>
    <w:r>
      <w:rPr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C50" w:rsidRDefault="00D03C50" w:rsidP="00D03C50">
      <w:r>
        <w:separator/>
      </w:r>
    </w:p>
  </w:footnote>
  <w:footnote w:type="continuationSeparator" w:id="0">
    <w:p w:rsidR="00D03C50" w:rsidRDefault="00D03C50" w:rsidP="00D03C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F02C4"/>
    <w:multiLevelType w:val="hybridMultilevel"/>
    <w:tmpl w:val="12DCFE50"/>
    <w:lvl w:ilvl="0" w:tplc="E70652F8">
      <w:start w:val="5"/>
      <w:numFmt w:val="bullet"/>
      <w:lvlText w:val=""/>
      <w:lvlJc w:val="left"/>
      <w:pPr>
        <w:tabs>
          <w:tab w:val="num" w:pos="1050"/>
        </w:tabs>
        <w:ind w:left="1050" w:hanging="660"/>
      </w:pPr>
      <w:rPr>
        <w:rFonts w:ascii="Wingdings 2" w:eastAsia="Times New Roman" w:hAnsi="Wingdings 2" w:cs="Arial" w:hint="default"/>
        <w:b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</w:abstractNum>
  <w:abstractNum w:abstractNumId="1">
    <w:nsid w:val="77681C1B"/>
    <w:multiLevelType w:val="hybridMultilevel"/>
    <w:tmpl w:val="877C2E92"/>
    <w:lvl w:ilvl="0" w:tplc="B96C1C7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C50"/>
    <w:rsid w:val="002D4E01"/>
    <w:rsid w:val="00321EF5"/>
    <w:rsid w:val="00435877"/>
    <w:rsid w:val="00530D11"/>
    <w:rsid w:val="00B870D5"/>
    <w:rsid w:val="00BC6B82"/>
    <w:rsid w:val="00D03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3C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C50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03C5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3C50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03C5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3C50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3C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C50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03C5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3C50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03C5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3C50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973DA25E</Template>
  <TotalTime>7</TotalTime>
  <Pages>2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SEPA</Company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Carswell, Susan</cp:lastModifiedBy>
  <cp:revision>5</cp:revision>
  <dcterms:created xsi:type="dcterms:W3CDTF">2014-11-25T16:45:00Z</dcterms:created>
  <dcterms:modified xsi:type="dcterms:W3CDTF">2015-02-09T11:03:00Z</dcterms:modified>
</cp:coreProperties>
</file>