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73F6" w14:textId="3782DEAF" w:rsidR="009848C4" w:rsidRDefault="009848C4" w:rsidP="000C41AA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8BBC84" wp14:editId="32A5A8A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78865" cy="738505"/>
            <wp:effectExtent l="0" t="0" r="6985" b="4445"/>
            <wp:wrapSquare wrapText="bothSides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E4E1B" w14:textId="79F7EE6E" w:rsidR="000C41AA" w:rsidRDefault="001F681C" w:rsidP="008710A8">
      <w:pPr>
        <w:rPr>
          <w:b/>
          <w:bCs/>
        </w:rPr>
      </w:pPr>
      <w:r w:rsidRPr="001F681C">
        <w:rPr>
          <w:b/>
          <w:bCs/>
        </w:rPr>
        <w:t>Investigation of Environmental Noise</w:t>
      </w:r>
    </w:p>
    <w:p w14:paraId="23D81769" w14:textId="1F8F3AFF" w:rsidR="008D33C0" w:rsidRDefault="008D33C0" w:rsidP="008710A8">
      <w:pPr>
        <w:rPr>
          <w:b/>
          <w:bCs/>
        </w:rPr>
      </w:pPr>
      <w:r w:rsidRPr="00682D46">
        <w:rPr>
          <w:b/>
          <w:bCs/>
        </w:rPr>
        <w:t xml:space="preserve">Planned flaring </w:t>
      </w:r>
      <w:r w:rsidR="00682D46" w:rsidRPr="00682D46">
        <w:rPr>
          <w:b/>
          <w:bCs/>
        </w:rPr>
        <w:t xml:space="preserve">at </w:t>
      </w:r>
      <w:r w:rsidR="00404D74">
        <w:rPr>
          <w:b/>
          <w:bCs/>
        </w:rPr>
        <w:t>Fife Ethylene Plant (FEP)</w:t>
      </w:r>
      <w:r w:rsidR="00B03647">
        <w:rPr>
          <w:b/>
          <w:bCs/>
        </w:rPr>
        <w:t xml:space="preserve">, </w:t>
      </w:r>
      <w:proofErr w:type="spellStart"/>
      <w:r w:rsidR="00B03647">
        <w:rPr>
          <w:b/>
          <w:bCs/>
        </w:rPr>
        <w:t>Mossmorran</w:t>
      </w:r>
      <w:proofErr w:type="spellEnd"/>
      <w:r w:rsidR="00B03647">
        <w:rPr>
          <w:b/>
          <w:bCs/>
        </w:rPr>
        <w:t xml:space="preserve"> Complex, Fife</w:t>
      </w:r>
      <w:r w:rsidR="00682D46" w:rsidRPr="00682D46">
        <w:rPr>
          <w:b/>
          <w:bCs/>
        </w:rPr>
        <w:t xml:space="preserve"> on </w:t>
      </w:r>
      <w:r w:rsidRPr="00682D46">
        <w:rPr>
          <w:b/>
          <w:bCs/>
        </w:rPr>
        <w:t>07 March 2022</w:t>
      </w:r>
    </w:p>
    <w:p w14:paraId="71E101EB" w14:textId="5C5B5C00" w:rsidR="008D33C0" w:rsidRDefault="008D33C0" w:rsidP="00682D46">
      <w:pPr>
        <w:jc w:val="both"/>
      </w:pPr>
      <w:r>
        <w:t xml:space="preserve">A noise scientist attended the area of the </w:t>
      </w:r>
      <w:proofErr w:type="spellStart"/>
      <w:r>
        <w:t>Mossmorran</w:t>
      </w:r>
      <w:proofErr w:type="spellEnd"/>
      <w:r>
        <w:t xml:space="preserve"> Complex on 07 March 2022 </w:t>
      </w:r>
      <w:r w:rsidR="005E4351">
        <w:t xml:space="preserve">between 1300 and 1600 </w:t>
      </w:r>
      <w:proofErr w:type="gramStart"/>
      <w:r>
        <w:t>in order to</w:t>
      </w:r>
      <w:proofErr w:type="gramEnd"/>
      <w:r>
        <w:t xml:space="preserve"> undertake </w:t>
      </w:r>
      <w:r w:rsidR="00B44C95">
        <w:t xml:space="preserve">attended </w:t>
      </w:r>
      <w:r>
        <w:t>noise assessments and make observations in response to the planned flaring episode at the ExxonMobil FEP site.</w:t>
      </w:r>
      <w:r w:rsidR="0019750C">
        <w:t xml:space="preserve"> </w:t>
      </w:r>
      <w:r w:rsidR="00D5258B">
        <w:t xml:space="preserve">Two unattended noise monitoring systems were also running continuously in Lochgelly and at a site immediately to the north of the </w:t>
      </w:r>
      <w:proofErr w:type="spellStart"/>
      <w:r w:rsidR="00D5258B">
        <w:t>Mossmorran</w:t>
      </w:r>
      <w:proofErr w:type="spellEnd"/>
      <w:r w:rsidR="00D5258B">
        <w:t xml:space="preserve"> Complex. </w:t>
      </w:r>
      <w:r w:rsidR="0019750C">
        <w:t>The weather was sunny and calm with a light south easterly wind blowing.</w:t>
      </w:r>
    </w:p>
    <w:p w14:paraId="418AE9EF" w14:textId="682A97DA" w:rsidR="00682D46" w:rsidRPr="00290EDA" w:rsidRDefault="00682D46" w:rsidP="00682D46">
      <w:pPr>
        <w:jc w:val="both"/>
        <w:rPr>
          <w:b/>
          <w:bCs/>
        </w:rPr>
      </w:pPr>
      <w:r w:rsidRPr="00290EDA">
        <w:rPr>
          <w:rFonts w:eastAsia="Times New Roman"/>
          <w:b/>
          <w:bCs/>
          <w:noProof/>
        </w:rPr>
        <w:drawing>
          <wp:inline distT="0" distB="0" distL="0" distR="0" wp14:anchorId="0C032372" wp14:editId="3E732D95">
            <wp:extent cx="5731510" cy="2784475"/>
            <wp:effectExtent l="0" t="0" r="2540" b="0"/>
            <wp:docPr id="1" name="Picture 1" descr="A landscape with smoke coming out of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andscape with smoke coming out of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44D5F" w14:textId="30375774" w:rsidR="005E3F6B" w:rsidRPr="00290EDA" w:rsidRDefault="00290EDA" w:rsidP="00290EDA">
      <w:pPr>
        <w:jc w:val="center"/>
        <w:rPr>
          <w:b/>
          <w:bCs/>
        </w:rPr>
      </w:pPr>
      <w:r w:rsidRPr="00290EDA">
        <w:rPr>
          <w:b/>
          <w:bCs/>
        </w:rPr>
        <w:t>Photo</w:t>
      </w:r>
      <w:r w:rsidR="00227CBF">
        <w:rPr>
          <w:b/>
          <w:bCs/>
        </w:rPr>
        <w:t>graph</w:t>
      </w:r>
      <w:r w:rsidRPr="00290EDA">
        <w:rPr>
          <w:b/>
          <w:bCs/>
        </w:rPr>
        <w:t xml:space="preserve">: </w:t>
      </w:r>
      <w:r w:rsidR="005E34DC" w:rsidRPr="00290EDA">
        <w:rPr>
          <w:b/>
          <w:bCs/>
        </w:rPr>
        <w:t xml:space="preserve">View of </w:t>
      </w:r>
      <w:proofErr w:type="spellStart"/>
      <w:r w:rsidR="005E34DC" w:rsidRPr="00290EDA">
        <w:rPr>
          <w:b/>
          <w:bCs/>
        </w:rPr>
        <w:t>Mossmorran</w:t>
      </w:r>
      <w:proofErr w:type="spellEnd"/>
      <w:r w:rsidR="005E34DC" w:rsidRPr="00290EDA">
        <w:rPr>
          <w:b/>
          <w:bCs/>
        </w:rPr>
        <w:t xml:space="preserve"> Complex with elevated flare active </w:t>
      </w:r>
      <w:r w:rsidR="00AC5A74" w:rsidRPr="00290EDA">
        <w:rPr>
          <w:b/>
          <w:bCs/>
        </w:rPr>
        <w:t>on 07 March 2022</w:t>
      </w:r>
    </w:p>
    <w:p w14:paraId="35355432" w14:textId="00DD44FB" w:rsidR="008D33C0" w:rsidRDefault="008D33C0" w:rsidP="00682D46">
      <w:pPr>
        <w:jc w:val="both"/>
      </w:pPr>
      <w:r>
        <w:t>The new elevated flare tip was observed to be flaring upon arrival in the area at 1300</w:t>
      </w:r>
      <w:r w:rsidR="0019750C">
        <w:t xml:space="preserve"> and continued to flare throughout the afternoon</w:t>
      </w:r>
      <w:r>
        <w:t xml:space="preserve">. </w:t>
      </w:r>
      <w:r w:rsidR="00B44C95">
        <w:t>Attended n</w:t>
      </w:r>
      <w:r>
        <w:t xml:space="preserve">oise assessments were undertaken at four community locations, in Lochgelly, </w:t>
      </w:r>
      <w:proofErr w:type="spellStart"/>
      <w:r>
        <w:t>Donibristle</w:t>
      </w:r>
      <w:proofErr w:type="spellEnd"/>
      <w:r>
        <w:t xml:space="preserve">, </w:t>
      </w:r>
      <w:proofErr w:type="spellStart"/>
      <w:r>
        <w:t>Auchtertool</w:t>
      </w:r>
      <w:proofErr w:type="spellEnd"/>
      <w:r>
        <w:t xml:space="preserve"> and </w:t>
      </w:r>
      <w:r w:rsidR="005E4351">
        <w:t>in Hill of Beath throughout the afternoon.</w:t>
      </w:r>
    </w:p>
    <w:p w14:paraId="09ABAC59" w14:textId="71B6C348" w:rsidR="005E4351" w:rsidRDefault="005E4351" w:rsidP="00682D46">
      <w:pPr>
        <w:jc w:val="both"/>
      </w:pPr>
      <w:r>
        <w:t xml:space="preserve">The flaring was </w:t>
      </w:r>
      <w:r w:rsidR="00682D46">
        <w:t xml:space="preserve">assessed as being </w:t>
      </w:r>
      <w:r>
        <w:t xml:space="preserve">not audible </w:t>
      </w:r>
      <w:r w:rsidR="0019750C">
        <w:t>in</w:t>
      </w:r>
      <w:r>
        <w:t xml:space="preserve"> Lochgelly, </w:t>
      </w:r>
      <w:proofErr w:type="spellStart"/>
      <w:r>
        <w:t>Auchtertool</w:t>
      </w:r>
      <w:proofErr w:type="spellEnd"/>
      <w:r>
        <w:t xml:space="preserve"> </w:t>
      </w:r>
      <w:r w:rsidR="00682D46">
        <w:t>and in</w:t>
      </w:r>
      <w:r>
        <w:t xml:space="preserve"> Hill of Beath and the flaring noise could not be distinguished from general site noise in </w:t>
      </w:r>
      <w:proofErr w:type="spellStart"/>
      <w:r>
        <w:t>Donibristle</w:t>
      </w:r>
      <w:proofErr w:type="spellEnd"/>
      <w:r>
        <w:t>.</w:t>
      </w:r>
    </w:p>
    <w:p w14:paraId="342C6565" w14:textId="45D63C1B" w:rsidR="005E4351" w:rsidRDefault="005E4351" w:rsidP="00682D46">
      <w:pPr>
        <w:jc w:val="both"/>
      </w:pPr>
      <w:r>
        <w:t>Since flaring noise was not audible</w:t>
      </w:r>
      <w:r w:rsidR="00682D46">
        <w:t xml:space="preserve"> or not distinguishable above general site noise</w:t>
      </w:r>
      <w:r>
        <w:t>,</w:t>
      </w:r>
      <w:r w:rsidR="0019750C">
        <w:t xml:space="preserve"> no quantitative BS4142 assessment</w:t>
      </w:r>
      <w:r w:rsidR="00D5258B">
        <w:t>s</w:t>
      </w:r>
      <w:r w:rsidR="0019750C">
        <w:t xml:space="preserve"> w</w:t>
      </w:r>
      <w:r w:rsidR="00D5258B">
        <w:t>ere</w:t>
      </w:r>
      <w:r w:rsidR="0019750C">
        <w:t xml:space="preserve"> undertaken.</w:t>
      </w:r>
      <w:r>
        <w:t xml:space="preserve"> </w:t>
      </w:r>
      <w:r w:rsidR="0019750C">
        <w:t>I</w:t>
      </w:r>
      <w:r>
        <w:t>t was assessed that there was no</w:t>
      </w:r>
      <w:r w:rsidR="0019750C">
        <w:t>/low</w:t>
      </w:r>
      <w:r>
        <w:t xml:space="preserve"> impact on </w:t>
      </w:r>
      <w:r w:rsidR="0019750C">
        <w:t xml:space="preserve">the community locations investigated and that </w:t>
      </w:r>
      <w:r>
        <w:t xml:space="preserve">the amenity of these areas </w:t>
      </w:r>
      <w:r w:rsidR="0019750C">
        <w:t xml:space="preserve">had not been impacted </w:t>
      </w:r>
      <w:r>
        <w:t>on the afternoon of 07 March 2022.</w:t>
      </w:r>
      <w:r w:rsidR="0019750C">
        <w:t xml:space="preserve"> </w:t>
      </w:r>
    </w:p>
    <w:p w14:paraId="36A08324" w14:textId="20A248B5" w:rsidR="00B44C95" w:rsidRDefault="00D5258B" w:rsidP="00682D46">
      <w:pPr>
        <w:jc w:val="both"/>
      </w:pPr>
      <w:r>
        <w:t>It should be noted however that a</w:t>
      </w:r>
      <w:r w:rsidR="00B44C95">
        <w:t xml:space="preserve"> helicopter was observed to be circling the area </w:t>
      </w:r>
      <w:r w:rsidR="00BD2FD2">
        <w:t>between</w:t>
      </w:r>
      <w:r w:rsidR="00B44C95">
        <w:t xml:space="preserve"> approximately 1330 </w:t>
      </w:r>
      <w:r w:rsidR="00BD2FD2">
        <w:t>and</w:t>
      </w:r>
      <w:r w:rsidR="00B44C95">
        <w:t xml:space="preserve"> 1400</w:t>
      </w:r>
      <w:r w:rsidR="00BD2FD2">
        <w:t>,</w:t>
      </w:r>
      <w:r w:rsidR="00B44C95">
        <w:t xml:space="preserve"> which was audible and at times interfered with noise assessments being undertaken.</w:t>
      </w:r>
    </w:p>
    <w:p w14:paraId="4435008A" w14:textId="406289EC" w:rsidR="00D5258B" w:rsidRDefault="00D5258B" w:rsidP="00682D46">
      <w:pPr>
        <w:jc w:val="both"/>
      </w:pPr>
    </w:p>
    <w:p w14:paraId="035907AD" w14:textId="23CFC054" w:rsidR="00D46EB3" w:rsidRDefault="00D46EB3" w:rsidP="0009659F">
      <w:pPr>
        <w:jc w:val="right"/>
        <w:rPr>
          <w:b/>
          <w:bCs/>
        </w:rPr>
      </w:pPr>
      <w:r w:rsidRPr="00D46EB3">
        <w:rPr>
          <w:b/>
          <w:bCs/>
        </w:rPr>
        <w:t>Report no. CHEM-202</w:t>
      </w:r>
      <w:r>
        <w:rPr>
          <w:b/>
          <w:bCs/>
        </w:rPr>
        <w:t>2</w:t>
      </w:r>
      <w:r w:rsidRPr="00D46EB3">
        <w:rPr>
          <w:b/>
          <w:bCs/>
        </w:rPr>
        <w:t>-00</w:t>
      </w:r>
      <w:r w:rsidR="00237FF9">
        <w:rPr>
          <w:b/>
          <w:bCs/>
        </w:rPr>
        <w:t>4</w:t>
      </w:r>
    </w:p>
    <w:p w14:paraId="0F125067" w14:textId="02F506D5" w:rsidR="008D33C0" w:rsidRPr="00237FF9" w:rsidRDefault="00BD2FD2" w:rsidP="00237FF9">
      <w:pPr>
        <w:jc w:val="right"/>
        <w:rPr>
          <w:b/>
          <w:bCs/>
        </w:rPr>
      </w:pPr>
      <w:r>
        <w:rPr>
          <w:b/>
          <w:bCs/>
        </w:rPr>
        <w:t>Authorised</w:t>
      </w:r>
      <w:r w:rsidR="00E61474">
        <w:rPr>
          <w:b/>
          <w:bCs/>
        </w:rPr>
        <w:t xml:space="preserve"> 08 March 2022</w:t>
      </w:r>
    </w:p>
    <w:sectPr w:rsidR="008D33C0" w:rsidRPr="00237F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5911" w14:textId="77777777" w:rsidR="00F4309E" w:rsidRDefault="00F4309E" w:rsidP="00D5258B">
      <w:pPr>
        <w:spacing w:after="0" w:line="240" w:lineRule="auto"/>
      </w:pPr>
      <w:r>
        <w:separator/>
      </w:r>
    </w:p>
  </w:endnote>
  <w:endnote w:type="continuationSeparator" w:id="0">
    <w:p w14:paraId="1222283E" w14:textId="77777777" w:rsidR="00F4309E" w:rsidRDefault="00F4309E" w:rsidP="00D5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216A" w14:textId="0F965569" w:rsidR="00D5258B" w:rsidRDefault="000965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55760F5" wp14:editId="681C14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7145"/>
              <wp:wrapSquare wrapText="bothSides"/>
              <wp:docPr id="6" name="Text Box 6" descr="OFFICIAL - INVESTIG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752E9" w14:textId="1E647FF3" w:rsidR="0009659F" w:rsidRPr="0009659F" w:rsidRDefault="0009659F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09659F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- INVESTIGATION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760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- INVESTIGATION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DE752E9" w14:textId="1E647FF3" w:rsidR="0009659F" w:rsidRPr="0009659F" w:rsidRDefault="0009659F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09659F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- INVESTIGATION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332" w14:textId="7A36DBA0" w:rsidR="00D5258B" w:rsidRDefault="000965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59492FF" wp14:editId="1BAA3416">
              <wp:simplePos x="9144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7145"/>
              <wp:wrapSquare wrapText="bothSides"/>
              <wp:docPr id="7" name="Text Box 7" descr="OFFICIAL - INVESTIG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DF465" w14:textId="1D65BEE1" w:rsidR="0009659F" w:rsidRPr="0009659F" w:rsidRDefault="0009659F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09659F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- INVESTIGATION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492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- INVESTIGATION" style="position:absolute;margin-left:0;margin-top:.05pt;width:34.95pt;height:34.95pt;z-index:251659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0DF465" w14:textId="1D65BEE1" w:rsidR="0009659F" w:rsidRPr="0009659F" w:rsidRDefault="0009659F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09659F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- INVESTIGATION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4679" w14:textId="51BC7A9F" w:rsidR="00D5258B" w:rsidRDefault="000965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6B9128F" wp14:editId="105245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7145"/>
              <wp:wrapSquare wrapText="bothSides"/>
              <wp:docPr id="5" name="Text Box 5" descr="OFFICIAL - INVESTIG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3CCE8" w14:textId="0968C9C9" w:rsidR="0009659F" w:rsidRPr="0009659F" w:rsidRDefault="0009659F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09659F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- INVESTIGATION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912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- INVESTIGATION" style="position:absolute;margin-left:0;margin-top:.05pt;width:34.95pt;height:34.95pt;z-index:2516577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5D3CCE8" w14:textId="0968C9C9" w:rsidR="0009659F" w:rsidRPr="0009659F" w:rsidRDefault="0009659F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09659F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- INVESTIGATION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7FBA" w14:textId="77777777" w:rsidR="00F4309E" w:rsidRDefault="00F4309E" w:rsidP="00D5258B">
      <w:pPr>
        <w:spacing w:after="0" w:line="240" w:lineRule="auto"/>
      </w:pPr>
      <w:r>
        <w:separator/>
      </w:r>
    </w:p>
  </w:footnote>
  <w:footnote w:type="continuationSeparator" w:id="0">
    <w:p w14:paraId="3FCE77DC" w14:textId="77777777" w:rsidR="00F4309E" w:rsidRDefault="00F4309E" w:rsidP="00D5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B7EC" w14:textId="2F87ECEA" w:rsidR="00D5258B" w:rsidRDefault="000965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C988894" wp14:editId="4DB0ED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7145"/>
              <wp:wrapSquare wrapText="bothSides"/>
              <wp:docPr id="3" name="Text Box 3" descr="OFFICIAL - INVESTIG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E73EB" w14:textId="7DE1F3C8" w:rsidR="0009659F" w:rsidRPr="0009659F" w:rsidRDefault="0009659F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09659F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- INVESTIGATION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888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 - INVESTIGATION" style="position:absolute;margin-left:0;margin-top:.05pt;width:34.95pt;height:34.95pt;z-index:2516556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3EE73EB" w14:textId="7DE1F3C8" w:rsidR="0009659F" w:rsidRPr="0009659F" w:rsidRDefault="0009659F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09659F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- INVESTIGATION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8B4B" w14:textId="57FB244B" w:rsidR="00D5258B" w:rsidRDefault="000965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8AC3FD7" wp14:editId="5CDAE7B7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7145"/>
              <wp:wrapSquare wrapText="bothSides"/>
              <wp:docPr id="4" name="Text Box 4" descr="OFFICIAL - INVESTIG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80B33" w14:textId="74025EF1" w:rsidR="0009659F" w:rsidRPr="0009659F" w:rsidRDefault="0009659F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09659F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- INVESTIGATION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C3F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 - INVESTIGATION" style="position:absolute;margin-left:0;margin-top:.05pt;width:34.95pt;height:34.95pt;z-index:2516567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FE80B33" w14:textId="74025EF1" w:rsidR="0009659F" w:rsidRPr="0009659F" w:rsidRDefault="0009659F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09659F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- INVESTIGATION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7D022A" w14:textId="485EAF80" w:rsidR="00D5258B" w:rsidRDefault="00D52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1D61" w14:textId="11D74BF2" w:rsidR="00D5258B" w:rsidRDefault="000965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0B894FB8" wp14:editId="5FB9E9C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7145"/>
              <wp:wrapSquare wrapText="bothSides"/>
              <wp:docPr id="2" name="Text Box 2" descr="OFFICIAL - INVESTIG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75017" w14:textId="5F184D0F" w:rsidR="0009659F" w:rsidRPr="0009659F" w:rsidRDefault="0009659F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09659F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OFFICIAL - INVESTIGATION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94F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 - INVESTIGATION" style="position:absolute;margin-left:0;margin-top:.05pt;width:34.95pt;height:34.95pt;z-index:2516546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1875017" w14:textId="5F184D0F" w:rsidR="0009659F" w:rsidRPr="0009659F" w:rsidRDefault="0009659F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09659F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OFFICIAL - INVESTIGATION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C0"/>
    <w:rsid w:val="0009659F"/>
    <w:rsid w:val="000C41AA"/>
    <w:rsid w:val="000F72B0"/>
    <w:rsid w:val="0019750C"/>
    <w:rsid w:val="001B68AE"/>
    <w:rsid w:val="001E2C3D"/>
    <w:rsid w:val="001F681C"/>
    <w:rsid w:val="00217A38"/>
    <w:rsid w:val="00227CBF"/>
    <w:rsid w:val="00237FF9"/>
    <w:rsid w:val="0024594A"/>
    <w:rsid w:val="00290EDA"/>
    <w:rsid w:val="00404D74"/>
    <w:rsid w:val="005E34DC"/>
    <w:rsid w:val="005E3F6B"/>
    <w:rsid w:val="005E4351"/>
    <w:rsid w:val="00682D46"/>
    <w:rsid w:val="007855B6"/>
    <w:rsid w:val="008710A8"/>
    <w:rsid w:val="008D33C0"/>
    <w:rsid w:val="009848C4"/>
    <w:rsid w:val="00AC2E32"/>
    <w:rsid w:val="00AC5A74"/>
    <w:rsid w:val="00AD170A"/>
    <w:rsid w:val="00B03647"/>
    <w:rsid w:val="00B037CD"/>
    <w:rsid w:val="00B44C95"/>
    <w:rsid w:val="00B624BE"/>
    <w:rsid w:val="00BD1327"/>
    <w:rsid w:val="00BD2FD2"/>
    <w:rsid w:val="00D46EB3"/>
    <w:rsid w:val="00D5258B"/>
    <w:rsid w:val="00DF3611"/>
    <w:rsid w:val="00E61474"/>
    <w:rsid w:val="00F4309E"/>
    <w:rsid w:val="00F5786F"/>
    <w:rsid w:val="00FA4486"/>
    <w:rsid w:val="38D3DFF7"/>
    <w:rsid w:val="627CA69D"/>
    <w:rsid w:val="6AADC0DC"/>
    <w:rsid w:val="73F2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CCF4B"/>
  <w15:chartTrackingRefBased/>
  <w15:docId w15:val="{9B6A4DB8-F7B9-4976-9575-AF9FF018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8B"/>
  </w:style>
  <w:style w:type="paragraph" w:styleId="Footer">
    <w:name w:val="footer"/>
    <w:basedOn w:val="Normal"/>
    <w:link w:val="FooterChar"/>
    <w:uiPriority w:val="99"/>
    <w:unhideWhenUsed/>
    <w:rsid w:val="00D5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0F35B675-AB25-4213-A246-1B58C07A2CC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881F-C2A9-4CA2-956E-904F1FF4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Wager, Ian</dc:creator>
  <cp:keywords/>
  <dc:description/>
  <cp:lastModifiedBy>Wager, Ian</cp:lastModifiedBy>
  <cp:revision>26</cp:revision>
  <dcterms:created xsi:type="dcterms:W3CDTF">2022-03-07T16:51:00Z</dcterms:created>
  <dcterms:modified xsi:type="dcterms:W3CDTF">2022-03-08T16:09:00Z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 - INVESTIGATION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 - INVESTIGATION</vt:lpwstr>
  </property>
  <property fmtid="{D5CDD505-2E9C-101B-9397-08002B2CF9AE}" pid="8" name="MSIP_Label_3cc21540-7f78-4515-9c75-c69c1d16b2cb_Enabled">
    <vt:lpwstr>true</vt:lpwstr>
  </property>
  <property fmtid="{D5CDD505-2E9C-101B-9397-08002B2CF9AE}" pid="9" name="MSIP_Label_3cc21540-7f78-4515-9c75-c69c1d16b2cb_SetDate">
    <vt:lpwstr>2022-03-07T17:24:30Z</vt:lpwstr>
  </property>
  <property fmtid="{D5CDD505-2E9C-101B-9397-08002B2CF9AE}" pid="10" name="MSIP_Label_3cc21540-7f78-4515-9c75-c69c1d16b2cb_Method">
    <vt:lpwstr>Privileged</vt:lpwstr>
  </property>
  <property fmtid="{D5CDD505-2E9C-101B-9397-08002B2CF9AE}" pid="11" name="MSIP_Label_3cc21540-7f78-4515-9c75-c69c1d16b2cb_Name">
    <vt:lpwstr>Official Investigation</vt:lpwstr>
  </property>
  <property fmtid="{D5CDD505-2E9C-101B-9397-08002B2CF9AE}" pid="12" name="MSIP_Label_3cc21540-7f78-4515-9c75-c69c1d16b2cb_SiteId">
    <vt:lpwstr>5cf26d65-cf46-4c72-ba82-7577d9c2d7ab</vt:lpwstr>
  </property>
  <property fmtid="{D5CDD505-2E9C-101B-9397-08002B2CF9AE}" pid="13" name="MSIP_Label_3cc21540-7f78-4515-9c75-c69c1d16b2cb_ActionId">
    <vt:lpwstr>0bb7d1f7-2ec1-423a-8409-8da6db067948</vt:lpwstr>
  </property>
  <property fmtid="{D5CDD505-2E9C-101B-9397-08002B2CF9AE}" pid="14" name="MSIP_Label_3cc21540-7f78-4515-9c75-c69c1d16b2cb_ContentBits">
    <vt:lpwstr>3</vt:lpwstr>
  </property>
</Properties>
</file>